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20515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SRA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74DAC">
        <w:rPr>
          <w:rFonts w:ascii="Arial" w:hAnsi="Arial" w:cs="Arial"/>
          <w:sz w:val="20"/>
          <w:szCs w:val="20"/>
        </w:rPr>
        <w:t>19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05151" w:rsidRPr="00205151">
        <w:rPr>
          <w:rFonts w:ascii="Arial" w:hAnsi="Arial" w:cs="Arial"/>
          <w:sz w:val="20"/>
          <w:szCs w:val="20"/>
        </w:rPr>
        <w:t>SARA Vietnam Joint Stock Company</w:t>
      </w:r>
      <w:r w:rsidR="002051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>Article 1: Approve the</w:t>
      </w:r>
      <w:r>
        <w:rPr>
          <w:rFonts w:ascii="Arial" w:hAnsi="Arial" w:cs="Arial"/>
          <w:sz w:val="20"/>
          <w:szCs w:val="20"/>
        </w:rPr>
        <w:t xml:space="preserve"> plan on holding the</w:t>
      </w:r>
      <w:r w:rsidRPr="00205151">
        <w:rPr>
          <w:rFonts w:ascii="Arial" w:hAnsi="Arial" w:cs="Arial"/>
          <w:sz w:val="20"/>
          <w:szCs w:val="20"/>
        </w:rPr>
        <w:t xml:space="preserve"> 2020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05151">
        <w:rPr>
          <w:rFonts w:ascii="Arial" w:hAnsi="Arial" w:cs="Arial"/>
          <w:sz w:val="20"/>
          <w:szCs w:val="20"/>
        </w:rPr>
        <w:t xml:space="preserve"> as follows: 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Pr="00205151">
        <w:rPr>
          <w:rFonts w:ascii="Arial" w:hAnsi="Arial" w:cs="Arial"/>
          <w:sz w:val="20"/>
          <w:szCs w:val="20"/>
        </w:rPr>
        <w:t xml:space="preserve">: June 9, 2020 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05151">
        <w:rPr>
          <w:rFonts w:ascii="Arial" w:hAnsi="Arial" w:cs="Arial"/>
          <w:sz w:val="20"/>
          <w:szCs w:val="20"/>
        </w:rPr>
        <w:t xml:space="preserve">Reason for implementation: Organizing the Annual General Meeting of Shareholders in 2020 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</w:t>
      </w:r>
      <w:r w:rsidRPr="00205151">
        <w:rPr>
          <w:rFonts w:ascii="Arial" w:hAnsi="Arial" w:cs="Arial"/>
          <w:sz w:val="20"/>
          <w:szCs w:val="20"/>
        </w:rPr>
        <w:t xml:space="preserve">: The Company will announce </w:t>
      </w:r>
      <w:r>
        <w:rPr>
          <w:rFonts w:ascii="Arial" w:hAnsi="Arial" w:cs="Arial"/>
          <w:sz w:val="20"/>
          <w:szCs w:val="20"/>
        </w:rPr>
        <w:t>later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location</w:t>
      </w:r>
      <w:r w:rsidRPr="00205151">
        <w:rPr>
          <w:rFonts w:ascii="Arial" w:hAnsi="Arial" w:cs="Arial"/>
          <w:sz w:val="20"/>
          <w:szCs w:val="20"/>
        </w:rPr>
        <w:t xml:space="preserve">: The Company will announce </w:t>
      </w:r>
      <w:r>
        <w:rPr>
          <w:rFonts w:ascii="Arial" w:hAnsi="Arial" w:cs="Arial"/>
          <w:sz w:val="20"/>
          <w:szCs w:val="20"/>
        </w:rPr>
        <w:t>later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05151">
        <w:rPr>
          <w:rFonts w:ascii="Arial" w:hAnsi="Arial" w:cs="Arial"/>
          <w:sz w:val="20"/>
          <w:szCs w:val="20"/>
        </w:rPr>
        <w:t xml:space="preserve">Meeting Content: 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05151">
        <w:rPr>
          <w:rFonts w:ascii="Arial" w:hAnsi="Arial" w:cs="Arial"/>
          <w:sz w:val="20"/>
          <w:szCs w:val="20"/>
        </w:rPr>
        <w:t>Report of the Board of Directors and the Board of Management on the situation of production and business activit</w:t>
      </w:r>
      <w:r>
        <w:rPr>
          <w:rFonts w:ascii="Arial" w:hAnsi="Arial" w:cs="Arial"/>
          <w:sz w:val="20"/>
          <w:szCs w:val="20"/>
        </w:rPr>
        <w:t>ies in 2020 and business plan for 2020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205151">
        <w:rPr>
          <w:rFonts w:ascii="Arial" w:hAnsi="Arial" w:cs="Arial"/>
          <w:sz w:val="20"/>
          <w:szCs w:val="20"/>
        </w:rPr>
        <w:t xml:space="preserve"> Audited financial sta</w:t>
      </w:r>
      <w:r>
        <w:rPr>
          <w:rFonts w:ascii="Arial" w:hAnsi="Arial" w:cs="Arial"/>
          <w:sz w:val="20"/>
          <w:szCs w:val="20"/>
        </w:rPr>
        <w:t>tement of</w:t>
      </w:r>
      <w:r w:rsidRPr="00205151">
        <w:rPr>
          <w:rFonts w:ascii="Arial" w:hAnsi="Arial" w:cs="Arial"/>
          <w:sz w:val="20"/>
          <w:szCs w:val="20"/>
        </w:rPr>
        <w:t xml:space="preserve"> 2019 and the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205151">
        <w:rPr>
          <w:rFonts w:ascii="Arial" w:hAnsi="Arial" w:cs="Arial"/>
          <w:sz w:val="20"/>
          <w:szCs w:val="20"/>
        </w:rPr>
        <w:t xml:space="preserve">auditing </w:t>
      </w:r>
      <w:r>
        <w:rPr>
          <w:rFonts w:ascii="Arial" w:hAnsi="Arial" w:cs="Arial"/>
          <w:sz w:val="20"/>
          <w:szCs w:val="20"/>
        </w:rPr>
        <w:t>unit for the financial statement of 2020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05151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port of the Supervisory Board for 2019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Statement on profit distribution for 2019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Approve</w:t>
      </w:r>
      <w:r w:rsidRPr="00205151">
        <w:rPr>
          <w:rFonts w:ascii="Arial" w:hAnsi="Arial" w:cs="Arial"/>
          <w:sz w:val="20"/>
          <w:szCs w:val="20"/>
        </w:rPr>
        <w:t xml:space="preserve"> the statement</w:t>
      </w:r>
      <w:r>
        <w:rPr>
          <w:rFonts w:ascii="Arial" w:hAnsi="Arial" w:cs="Arial"/>
          <w:sz w:val="20"/>
          <w:szCs w:val="20"/>
        </w:rPr>
        <w:t>s and other contents (if any)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>Article 2: Assign Mr. Hoang Van Ba ​​- Chairman of the Board of Directors to perform related tasks to organize the Annual General Meeting of Shareholders in 2020 in accord</w:t>
      </w:r>
      <w:r>
        <w:rPr>
          <w:rFonts w:ascii="Arial" w:hAnsi="Arial" w:cs="Arial"/>
          <w:sz w:val="20"/>
          <w:szCs w:val="20"/>
        </w:rPr>
        <w:t>ance with the provisions of law</w:t>
      </w:r>
    </w:p>
    <w:p w:rsid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 xml:space="preserve">Article 3: Implementation provisions </w:t>
      </w:r>
    </w:p>
    <w:p w:rsidR="00205151" w:rsidRPr="00205151" w:rsidRDefault="00205151" w:rsidP="00205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151">
        <w:rPr>
          <w:rFonts w:ascii="Arial" w:hAnsi="Arial" w:cs="Arial"/>
          <w:sz w:val="20"/>
          <w:szCs w:val="20"/>
        </w:rPr>
        <w:t xml:space="preserve">This Resolution takes effect from the signing date.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205151">
        <w:rPr>
          <w:rFonts w:ascii="Arial" w:hAnsi="Arial" w:cs="Arial"/>
          <w:sz w:val="20"/>
          <w:szCs w:val="20"/>
        </w:rPr>
        <w:t xml:space="preserve"> of the Company and related individuals are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responsible for implementation</w:t>
      </w:r>
    </w:p>
    <w:sectPr w:rsidR="00205151" w:rsidRPr="0020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05151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49DE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74DAC"/>
    <w:rsid w:val="00B82EF6"/>
    <w:rsid w:val="00B85BCA"/>
    <w:rsid w:val="00B97E0D"/>
    <w:rsid w:val="00BA1F12"/>
    <w:rsid w:val="00BA383A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3C8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267</cp:revision>
  <dcterms:created xsi:type="dcterms:W3CDTF">2019-10-16T10:03:00Z</dcterms:created>
  <dcterms:modified xsi:type="dcterms:W3CDTF">2020-05-22T01:57:00Z</dcterms:modified>
</cp:coreProperties>
</file>